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1B554" w14:textId="77777777" w:rsidR="004F159E" w:rsidRDefault="004F159E" w:rsidP="004F159E">
      <w:r>
        <w:t>DATE</w:t>
      </w:r>
    </w:p>
    <w:p w14:paraId="7FD443A5" w14:textId="77777777" w:rsidR="004F159E" w:rsidRDefault="004F159E" w:rsidP="004F159E">
      <w:r>
        <w:t>_______ Courthouse</w:t>
      </w:r>
    </w:p>
    <w:p w14:paraId="34EC0206" w14:textId="77777777" w:rsidR="004F159E" w:rsidRDefault="004F159E" w:rsidP="004F159E">
      <w:r>
        <w:t>________ Street</w:t>
      </w:r>
    </w:p>
    <w:p w14:paraId="35849858" w14:textId="77777777" w:rsidR="004F159E" w:rsidRDefault="004F159E" w:rsidP="004F159E">
      <w:r>
        <w:t>_______, MN _________</w:t>
      </w:r>
    </w:p>
    <w:p w14:paraId="1E868446" w14:textId="77777777" w:rsidR="004F159E" w:rsidRDefault="004F159E" w:rsidP="004F159E">
      <w:r>
        <w:t xml:space="preserve">Re: Declaratory Judgment Action </w:t>
      </w:r>
    </w:p>
    <w:p w14:paraId="163B239A" w14:textId="77777777" w:rsidR="004F159E" w:rsidRDefault="004F159E" w:rsidP="004F159E">
      <w:r>
        <w:t xml:space="preserve">To Whom it May Concern: </w:t>
      </w:r>
    </w:p>
    <w:p w14:paraId="769950E0" w14:textId="24D8A37D" w:rsidR="0016239B" w:rsidRDefault="004F159E" w:rsidP="004F159E">
      <w:r>
        <w:t xml:space="preserve">Enclosed for filing please find a Civil Summons, Civil Cover Sheet, Complaint for Declaratory Judgment, Notion of Motion and Motion for </w:t>
      </w:r>
      <w:r w:rsidRPr="003511D1">
        <w:rPr>
          <w:i/>
          <w:iCs/>
        </w:rPr>
        <w:t xml:space="preserve">Ex </w:t>
      </w:r>
      <w:proofErr w:type="spellStart"/>
      <w:r w:rsidRPr="003511D1">
        <w:rPr>
          <w:i/>
          <w:iCs/>
        </w:rPr>
        <w:t>Parte</w:t>
      </w:r>
      <w:proofErr w:type="spellEnd"/>
      <w:r>
        <w:t xml:space="preserve"> Temporary Restraining Order, Affidavit in Support of </w:t>
      </w:r>
      <w:r w:rsidRPr="003511D1">
        <w:rPr>
          <w:i/>
          <w:iCs/>
        </w:rPr>
        <w:t xml:space="preserve">Ex </w:t>
      </w:r>
      <w:proofErr w:type="spellStart"/>
      <w:r w:rsidRPr="003511D1">
        <w:rPr>
          <w:i/>
          <w:iCs/>
        </w:rPr>
        <w:t>Parte</w:t>
      </w:r>
      <w:proofErr w:type="spellEnd"/>
      <w:r>
        <w:t xml:space="preserve"> Temporary Restraining Order, proposed order, and fee waiver paperwork. (</w:t>
      </w:r>
      <w:r w:rsidRPr="004F159E">
        <w:rPr>
          <w:b/>
          <w:bCs/>
        </w:rPr>
        <w:t>List any other paperwork filed</w:t>
      </w:r>
      <w:r>
        <w:t xml:space="preserve">). </w:t>
      </w:r>
      <w:r w:rsidR="0016239B">
        <w:t xml:space="preserve"> </w:t>
      </w:r>
    </w:p>
    <w:p w14:paraId="72290A40" w14:textId="77777777" w:rsidR="00B2334F" w:rsidRDefault="004F159E" w:rsidP="003511D1">
      <w:pPr>
        <w:rPr>
          <w:color w:val="000000" w:themeColor="text1"/>
        </w:rPr>
      </w:pPr>
      <w:r>
        <w:t xml:space="preserve">Please note that this is a request for a Declaratory Judgment under </w:t>
      </w:r>
      <w:r w:rsidR="003511D1">
        <w:t xml:space="preserve">Minnesota Statute 555. </w:t>
      </w:r>
      <w:r w:rsidR="003511D1">
        <w:rPr>
          <w:color w:val="000000" w:themeColor="text1"/>
        </w:rPr>
        <w:t xml:space="preserve">A </w:t>
      </w:r>
      <w:r w:rsidR="003511D1" w:rsidRPr="3373CE09">
        <w:rPr>
          <w:color w:val="000000" w:themeColor="text1"/>
        </w:rPr>
        <w:t xml:space="preserve">Declaratory </w:t>
      </w:r>
      <w:r w:rsidR="00B2334F">
        <w:rPr>
          <w:color w:val="000000" w:themeColor="text1"/>
        </w:rPr>
        <w:t xml:space="preserve">Judgment </w:t>
      </w:r>
      <w:r w:rsidR="003511D1" w:rsidRPr="1D15D697">
        <w:rPr>
          <w:color w:val="000000" w:themeColor="text1"/>
        </w:rPr>
        <w:t xml:space="preserve">is a </w:t>
      </w:r>
      <w:r w:rsidR="003511D1" w:rsidRPr="2AA325A3">
        <w:rPr>
          <w:color w:val="000000" w:themeColor="text1"/>
        </w:rPr>
        <w:t>request by a party to</w:t>
      </w:r>
      <w:r w:rsidR="003511D1" w:rsidRPr="6EEE6FCD">
        <w:rPr>
          <w:color w:val="000000" w:themeColor="text1"/>
        </w:rPr>
        <w:t xml:space="preserve"> </w:t>
      </w:r>
      <w:r w:rsidR="003511D1" w:rsidRPr="6E20B9F0">
        <w:rPr>
          <w:color w:val="000000" w:themeColor="text1"/>
        </w:rPr>
        <w:t xml:space="preserve">have a court </w:t>
      </w:r>
      <w:r w:rsidR="003511D1" w:rsidRPr="7876FFB2">
        <w:rPr>
          <w:color w:val="000000" w:themeColor="text1"/>
        </w:rPr>
        <w:t xml:space="preserve">recognize their </w:t>
      </w:r>
      <w:r w:rsidR="003511D1" w:rsidRPr="06D79347">
        <w:rPr>
          <w:color w:val="000000" w:themeColor="text1"/>
        </w:rPr>
        <w:t>legal rights</w:t>
      </w:r>
      <w:r w:rsidR="003511D1" w:rsidRPr="1BEE5887">
        <w:rPr>
          <w:color w:val="000000" w:themeColor="text1"/>
        </w:rPr>
        <w:t>.</w:t>
      </w:r>
      <w:r w:rsidR="003511D1" w:rsidRPr="3373CE09">
        <w:rPr>
          <w:color w:val="000000" w:themeColor="text1"/>
        </w:rPr>
        <w:t xml:space="preserve"> </w:t>
      </w:r>
    </w:p>
    <w:p w14:paraId="6727E3D1" w14:textId="4AD6E934" w:rsidR="003511D1" w:rsidRDefault="00B2334F" w:rsidP="003511D1">
      <w:pPr>
        <w:rPr>
          <w:color w:val="000000" w:themeColor="text1"/>
        </w:rPr>
      </w:pPr>
      <w:r>
        <w:t>Under Minnesota law, an unmarried mother has sole legal and sole physical custody of their children until a court order says otherwise</w:t>
      </w:r>
      <w:bookmarkStart w:id="0" w:name="_Hlk94179062"/>
      <w:r>
        <w:t xml:space="preserve"> pursuant to </w:t>
      </w:r>
      <w:r>
        <w:t xml:space="preserve">Minnesota Statute </w:t>
      </w:r>
      <w:r>
        <w:rPr>
          <w:color w:val="000000"/>
        </w:rPr>
        <w:t>§ 257.541 Subd. 1</w:t>
      </w:r>
      <w:bookmarkEnd w:id="0"/>
      <w:r>
        <w:rPr>
          <w:color w:val="000000"/>
        </w:rPr>
        <w:t xml:space="preserve">. </w:t>
      </w:r>
      <w:r w:rsidR="003511D1" w:rsidRPr="3373CE09">
        <w:rPr>
          <w:color w:val="000000" w:themeColor="text1"/>
        </w:rPr>
        <w:t xml:space="preserve">An action for </w:t>
      </w:r>
      <w:r>
        <w:rPr>
          <w:color w:val="000000" w:themeColor="text1"/>
        </w:rPr>
        <w:t xml:space="preserve">a </w:t>
      </w:r>
      <w:r w:rsidR="003511D1" w:rsidRPr="3373CE09">
        <w:rPr>
          <w:color w:val="000000" w:themeColor="text1"/>
        </w:rPr>
        <w:t xml:space="preserve">Declaratory Judgment in this context </w:t>
      </w:r>
      <w:r w:rsidR="003511D1" w:rsidRPr="7530B3CF">
        <w:rPr>
          <w:color w:val="000000" w:themeColor="text1"/>
        </w:rPr>
        <w:t>asks</w:t>
      </w:r>
      <w:r w:rsidR="003511D1" w:rsidRPr="1882C9D7">
        <w:rPr>
          <w:color w:val="000000" w:themeColor="text1"/>
        </w:rPr>
        <w:t xml:space="preserve"> the Judge </w:t>
      </w:r>
      <w:r w:rsidR="003511D1" w:rsidRPr="54D0B023">
        <w:rPr>
          <w:color w:val="000000" w:themeColor="text1"/>
        </w:rPr>
        <w:t xml:space="preserve">to issue an order </w:t>
      </w:r>
      <w:r w:rsidR="003511D1" w:rsidRPr="1E66EE8D">
        <w:rPr>
          <w:color w:val="000000" w:themeColor="text1"/>
        </w:rPr>
        <w:t>acknowledging</w:t>
      </w:r>
      <w:r w:rsidR="003511D1" w:rsidRPr="2EE64FF4">
        <w:rPr>
          <w:color w:val="000000" w:themeColor="text1"/>
        </w:rPr>
        <w:t xml:space="preserve"> that</w:t>
      </w:r>
      <w:r w:rsidR="003511D1" w:rsidRPr="3373CE09">
        <w:rPr>
          <w:color w:val="000000" w:themeColor="text1"/>
        </w:rPr>
        <w:t xml:space="preserve"> an unmarried mother has the right to determine the custody and care of </w:t>
      </w:r>
      <w:r w:rsidR="003511D1" w:rsidRPr="2669E116">
        <w:rPr>
          <w:color w:val="000000" w:themeColor="text1"/>
        </w:rPr>
        <w:t>their children.</w:t>
      </w:r>
      <w:r w:rsidR="003511D1" w:rsidRPr="3373CE09">
        <w:rPr>
          <w:color w:val="000000" w:themeColor="text1"/>
        </w:rPr>
        <w:t xml:space="preserve"> This is </w:t>
      </w:r>
      <w:r w:rsidR="003511D1" w:rsidRPr="3373CE09">
        <w:rPr>
          <w:color w:val="000000" w:themeColor="text1"/>
          <w:u w:val="single"/>
        </w:rPr>
        <w:t>not</w:t>
      </w:r>
      <w:r w:rsidR="003511D1" w:rsidRPr="3373CE09">
        <w:rPr>
          <w:color w:val="000000" w:themeColor="text1"/>
        </w:rPr>
        <w:t xml:space="preserve"> the same as an action asking a court to </w:t>
      </w:r>
      <w:r w:rsidR="003511D1" w:rsidRPr="4BDAC4F0">
        <w:rPr>
          <w:color w:val="000000" w:themeColor="text1"/>
        </w:rPr>
        <w:t>establish custody</w:t>
      </w:r>
      <w:r w:rsidR="003511D1" w:rsidRPr="3373CE09">
        <w:rPr>
          <w:color w:val="000000" w:themeColor="text1"/>
        </w:rPr>
        <w:t xml:space="preserve"> and parenting time, but instead is an action asking a court to issue a court order recognizing the existing Minnesota statute. </w:t>
      </w:r>
    </w:p>
    <w:p w14:paraId="6CCBA21D" w14:textId="31C80E87" w:rsidR="003511D1" w:rsidRDefault="003511D1" w:rsidP="003511D1">
      <w:pPr>
        <w:rPr>
          <w:color w:val="000000" w:themeColor="text1"/>
        </w:rPr>
      </w:pPr>
      <w:r>
        <w:rPr>
          <w:color w:val="000000" w:themeColor="text1"/>
        </w:rPr>
        <w:t xml:space="preserve">Due to the existence of an emergency, this </w:t>
      </w:r>
      <w:r w:rsidR="00B2334F">
        <w:rPr>
          <w:color w:val="000000" w:themeColor="text1"/>
        </w:rPr>
        <w:t xml:space="preserve">filing also includes </w:t>
      </w:r>
      <w:r>
        <w:rPr>
          <w:color w:val="000000" w:themeColor="text1"/>
        </w:rPr>
        <w:t xml:space="preserve">a request for an </w:t>
      </w:r>
      <w:r w:rsidRPr="003511D1">
        <w:rPr>
          <w:i/>
          <w:iCs/>
          <w:color w:val="000000" w:themeColor="text1"/>
        </w:rPr>
        <w:t xml:space="preserve">Ex </w:t>
      </w:r>
      <w:proofErr w:type="spellStart"/>
      <w:r w:rsidRPr="003511D1">
        <w:rPr>
          <w:i/>
          <w:iCs/>
          <w:color w:val="000000" w:themeColor="text1"/>
        </w:rPr>
        <w:t>Parte</w:t>
      </w:r>
      <w:proofErr w:type="spellEnd"/>
      <w:r>
        <w:rPr>
          <w:color w:val="000000" w:themeColor="text1"/>
        </w:rPr>
        <w:t xml:space="preserve"> Temporary Restraining Order under Minnesota Rules of Civil Procedure 65.01. </w:t>
      </w:r>
    </w:p>
    <w:p w14:paraId="4ED0CDD9" w14:textId="763C99DA" w:rsidR="003511D1" w:rsidRDefault="00B876F5" w:rsidP="003511D1">
      <w:pPr>
        <w:rPr>
          <w:color w:val="000000" w:themeColor="text1"/>
        </w:rPr>
      </w:pPr>
      <w:r>
        <w:rPr>
          <w:color w:val="000000" w:themeColor="text1"/>
        </w:rPr>
        <w:t xml:space="preserve">Please file this matter as a civil action for Declaratory Judgment, not as a family court action. </w:t>
      </w:r>
      <w:r w:rsidR="003511D1">
        <w:rPr>
          <w:color w:val="000000" w:themeColor="text1"/>
        </w:rPr>
        <w:t xml:space="preserve">If you have any questions about this filing, please contact me. </w:t>
      </w:r>
    </w:p>
    <w:p w14:paraId="7E621204" w14:textId="2AB13E0D" w:rsidR="003511D1" w:rsidRDefault="003511D1" w:rsidP="003511D1">
      <w:pPr>
        <w:rPr>
          <w:color w:val="000000"/>
        </w:rPr>
      </w:pPr>
      <w:r>
        <w:rPr>
          <w:color w:val="000000" w:themeColor="text1"/>
        </w:rPr>
        <w:t xml:space="preserve">Sincerely, </w:t>
      </w:r>
    </w:p>
    <w:p w14:paraId="207B8C2B" w14:textId="005BB880" w:rsidR="004F159E" w:rsidRDefault="004F159E" w:rsidP="004F159E"/>
    <w:sectPr w:rsidR="004F15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E4108"/>
    <w:multiLevelType w:val="hybridMultilevel"/>
    <w:tmpl w:val="3FC00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7539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39B"/>
    <w:rsid w:val="00142B3C"/>
    <w:rsid w:val="0016239B"/>
    <w:rsid w:val="002766DC"/>
    <w:rsid w:val="003511D1"/>
    <w:rsid w:val="004F159E"/>
    <w:rsid w:val="00647AD1"/>
    <w:rsid w:val="00B2334F"/>
    <w:rsid w:val="00B876F5"/>
    <w:rsid w:val="00BD4E75"/>
    <w:rsid w:val="00E35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D676D"/>
  <w15:chartTrackingRefBased/>
  <w15:docId w15:val="{F6B7ADF3-BBC5-40AB-8516-5D4DAA618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3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Assell</dc:creator>
  <cp:keywords/>
  <dc:description/>
  <cp:lastModifiedBy>Beth Assell</cp:lastModifiedBy>
  <cp:revision>2</cp:revision>
  <dcterms:created xsi:type="dcterms:W3CDTF">2023-04-19T13:21:00Z</dcterms:created>
  <dcterms:modified xsi:type="dcterms:W3CDTF">2023-04-19T13:21:00Z</dcterms:modified>
</cp:coreProperties>
</file>